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tabs>
          <w:tab w:val="center" w:pos="5202"/>
          <w:tab w:val="left" w:pos="6945"/>
        </w:tabs>
        <w:ind w:right="-180" w:firstLine="0"/>
        <w:contextualSpacing w:val="0"/>
      </w:pPr>
      <w:r w:rsidDel="00000000" w:rsidR="00000000" w:rsidRPr="00000000">
        <w:rPr>
          <w:rFonts w:ascii="Geneva" w:cs="Geneva" w:eastAsia="Geneva" w:hAnsi="Geneva"/>
          <w:b w:val="1"/>
          <w:sz w:val="20"/>
          <w:szCs w:val="20"/>
          <w:vertAlign w:val="baseline"/>
          <w:rtl w:val="0"/>
        </w:rPr>
        <w:t xml:space="preserve">Notice of the Tuesday, April 10</w:t>
      </w:r>
      <w:r w:rsidDel="00000000" w:rsidR="00000000" w:rsidRPr="00000000">
        <w:rPr>
          <w:rFonts w:ascii="Geneva" w:cs="Geneva" w:eastAsia="Geneva" w:hAnsi="Geneva"/>
          <w:b w:val="1"/>
          <w:sz w:val="20"/>
          <w:szCs w:val="20"/>
          <w:vertAlign w:val="superscript"/>
          <w:rtl w:val="0"/>
        </w:rPr>
        <w:t xml:space="preserve">th</w:t>
      </w:r>
      <w:r w:rsidDel="00000000" w:rsidR="00000000" w:rsidRPr="00000000">
        <w:rPr>
          <w:rFonts w:ascii="Geneva" w:cs="Geneva" w:eastAsia="Geneva" w:hAnsi="Geneva"/>
          <w:b w:val="1"/>
          <w:sz w:val="20"/>
          <w:szCs w:val="20"/>
          <w:vertAlign w:val="baseline"/>
          <w:rtl w:val="0"/>
        </w:rPr>
        <w:t xml:space="preserve">, 2007, 6:00 p.m. regular meeting of the Board of Education of School District 73-0017, of Red Willow County, Nebraska which was held in the Junior High Conference Room, was given by publication in the McCook Daily Gazette.</w:t>
      </w:r>
      <w:r w:rsidDel="00000000" w:rsidR="00000000" w:rsidRPr="00000000">
        <w:rPr>
          <w:rFonts w:ascii="Geneva" w:cs="Geneva" w:eastAsia="Geneva" w:hAnsi="Geneva"/>
          <w:b w:val="1"/>
          <w:vertAlign w:val="baseline"/>
          <w:rtl w:val="0"/>
        </w:rPr>
        <w:tab/>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firstLine="0"/>
        <w:contextualSpacing w:val="0"/>
        <w:jc w:val="center"/>
      </w:pPr>
      <w:r w:rsidDel="00000000" w:rsidR="00000000" w:rsidRPr="00000000">
        <w:rPr>
          <w:rFonts w:ascii="Times New Roman" w:cs="Times New Roman" w:eastAsia="Times New Roman" w:hAnsi="Times New Roman"/>
          <w:b w:val="1"/>
          <w:i w:val="1"/>
          <w:sz w:val="22"/>
          <w:szCs w:val="22"/>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Call to Order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Roll Call </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Present:  Diane Lyons, Shane Messersmith, Tom Bredvick, Greg Larson, Larry Shields, Mike Gonzales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Recognition of Open Meeting Law</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Student Council Report- Emily Bryan </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McCook Elementary PTO Report- Bev Schlager reported for the Elementary PTO on the success of the Fun Night (they would like it to be considered for the calendar each year on the 1</w:t>
      </w:r>
      <w:r w:rsidDel="00000000" w:rsidR="00000000" w:rsidRPr="00000000">
        <w:rPr>
          <w:rFonts w:ascii="Geneva" w:cs="Geneva" w:eastAsia="Geneva" w:hAnsi="Geneva"/>
          <w:sz w:val="22"/>
          <w:szCs w:val="22"/>
          <w:vertAlign w:val="superscript"/>
          <w:rtl w:val="0"/>
        </w:rPr>
        <w:t xml:space="preserve">st</w:t>
      </w:r>
      <w:r w:rsidDel="00000000" w:rsidR="00000000" w:rsidRPr="00000000">
        <w:rPr>
          <w:rFonts w:ascii="Geneva" w:cs="Geneva" w:eastAsia="Geneva" w:hAnsi="Geneva"/>
          <w:sz w:val="22"/>
          <w:szCs w:val="22"/>
          <w:vertAlign w:val="baseline"/>
          <w:rtl w:val="0"/>
        </w:rPr>
        <w:t xml:space="preserve"> Saturday in March), box top success, Schmick’s Market receipt success, the PTO book fair, music programs, upcoming teacher appreciation week, upcoming track/field day, field trips, K-roundup and 3</w:t>
      </w:r>
      <w:r w:rsidDel="00000000" w:rsidR="00000000" w:rsidRPr="00000000">
        <w:rPr>
          <w:rFonts w:ascii="Geneva" w:cs="Geneva" w:eastAsia="Geneva" w:hAnsi="Geneva"/>
          <w:sz w:val="22"/>
          <w:szCs w:val="22"/>
          <w:vertAlign w:val="superscript"/>
          <w:rtl w:val="0"/>
        </w:rPr>
        <w:t xml:space="preserve">rd</w:t>
      </w:r>
      <w:r w:rsidDel="00000000" w:rsidR="00000000" w:rsidRPr="00000000">
        <w:rPr>
          <w:rFonts w:ascii="Geneva" w:cs="Geneva" w:eastAsia="Geneva" w:hAnsi="Geneva"/>
          <w:sz w:val="22"/>
          <w:szCs w:val="22"/>
          <w:vertAlign w:val="baseline"/>
          <w:rtl w:val="0"/>
        </w:rPr>
        <w:t xml:space="preserve"> send-off, community book fair, teacher scholarships, and support of the artist in residence at the Elementary this year.  The PTO level of support reached the $10,000 level this year.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Board accepts public comments-Tracey Burkey discussed her concern with Reading First.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Accept Donation of Sidewalk Project at Weiland Football Field</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2"/>
          <w:szCs w:val="22"/>
          <w:vertAlign w:val="baseline"/>
          <w:rtl w:val="0"/>
        </w:rPr>
        <w:t xml:space="preserve">Motion Bredvick, seconded Gonzales, to “accept from the Sr. Parents with gratitude, the donation of $5448 to construct a sidewalk at Weiland Football Field.”</w:t>
      </w:r>
    </w:p>
    <w:p w:rsidR="00000000" w:rsidDel="00000000" w:rsidP="00000000" w:rsidRDefault="00000000" w:rsidRPr="00000000">
      <w:pPr>
        <w:keepNext w:val="0"/>
        <w:keepLines w:val="0"/>
        <w:widowControl w:val="0"/>
        <w:ind w:left="1440" w:firstLine="54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54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1440" w:firstLine="54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Accept Donation of $13,566.00 from the Booster Club for athletic expenses</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2"/>
          <w:szCs w:val="22"/>
          <w:vertAlign w:val="baseline"/>
          <w:rtl w:val="0"/>
        </w:rPr>
        <w:t xml:space="preserve">Motion Gonzales, seconded by Bredvick, to “accept with gratitude a donation of </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2"/>
          <w:szCs w:val="22"/>
          <w:vertAlign w:val="baseline"/>
          <w:rtl w:val="0"/>
        </w:rPr>
        <w:t xml:space="preserve">$13,556 to support various activities in McCook Schools.”</w:t>
      </w:r>
    </w:p>
    <w:p w:rsidR="00000000" w:rsidDel="00000000" w:rsidP="00000000" w:rsidRDefault="00000000" w:rsidRPr="00000000">
      <w:pPr>
        <w:keepNext w:val="0"/>
        <w:keepLines w:val="0"/>
        <w:widowControl w:val="0"/>
        <w:ind w:left="1440" w:firstLine="54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54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1440" w:firstLine="54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Consent Agenda</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Moved Shields, to have item “C” moved from the consent agenda to after the consent agenda for discussion and possible board action.”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March</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1</w:t>
      </w:r>
      <w:r w:rsidDel="00000000" w:rsidR="00000000" w:rsidRPr="00000000">
        <w:rPr>
          <w:rFonts w:ascii="Geneva" w:cs="Geneva" w:eastAsia="Geneva" w:hAnsi="Geneva"/>
          <w:sz w:val="22"/>
          <w:szCs w:val="22"/>
          <w:vertAlign w:val="superscript"/>
          <w:rtl w:val="0"/>
        </w:rPr>
        <w:t xml:space="preserve">st</w:t>
      </w:r>
      <w:r w:rsidDel="00000000" w:rsidR="00000000" w:rsidRPr="00000000">
        <w:rPr>
          <w:rFonts w:ascii="Geneva" w:cs="Geneva" w:eastAsia="Geneva" w:hAnsi="Geneva"/>
          <w:sz w:val="22"/>
          <w:szCs w:val="22"/>
          <w:vertAlign w:val="baseline"/>
          <w:rtl w:val="0"/>
        </w:rPr>
        <w:t xml:space="preserve"> Reading –  Board Policy -File 705.04 – Gifts, Grants, Continuation Grants, and Bequests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Lyons, to “approve the items in the consent agenda, as presented.”</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Messersmith, to “approve upon first reading of policy 705.04, Gifts, Grants, Continuation Grants, and Bequests, subject to change.”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Curriculum/Programs Committee-Diane Lyons reported on a meeting held with Mr. Gleason, Mrs. Wolford and several of the AP Senior English students.  Items discussed included the benefits of AP offerings, the staff that taught the courses, and possible future AP offerings.  Next years suggestions were forwarded to the finance committee so budget items can be looked at.  Two vocational agriculture classes will be offered at McCook High School next fall with the goal to add more in the future.  The committee will be making a motion to approve dual credit classes at McCook High School in the future.  At this time, there is no new information or resolutions concerning the Reading First Program.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Policy Committee-Mr. Shields reported on the board policy involving privacy and FERPA.  He also sought the board’s comments on a process of monthly study and discussions of the policies in the districts policy book.  Dr. Marchant discussed the status of the policy involving privacy and that the NASB is assisting with what should be in the policy.  Once that information is gathered the attorney’s will study it to address any issues.  Dr. Marchant also shared that the administrative team has studied the policy book and found the process to be very beneficial.</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 Updates-Mrs. Sue Limoges reported on the NDE’s Reading First Team’s final visit for the year and how they found great successes.  How at the last CCC meeting, report’s were given on the status of 4</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through 8</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Direct Instruction with staff traveling to Gering to observe the program, on the status of assessments in our district, and how the new technologies in the district will be using VISTA operating systems with Microsoft 07.  The next CCC meeting will be on April 11</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at 1:30 and all are welcome to come and observe.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Administrative Comments- Dr. Marchant commented that on April 24, 25, and 26, McCook will be going through a Peer Review, that on April 26 there will be a HAL Showcase at the McCook Junior High Cafeteria, and how the new teacher recruiting tool currently being used by the GNS is having a real positive impact on prospective teachers and that the schools in the ESU 15/16 area are asking for a similar process to be implemented.  He also shared that it was unanimous with the area Superintendents that the ESU system enhance the responsibility of providing services extending to schools in the ESU region in the areas of SPED, ESL, and Early Childhood programs.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Board Comments- Mr. Shields commented on the appreciation he has concerning the visit the Programs Committee had with the AP Senior students, the care they showed for McCook Public Schools, and the recognition they should receive as students.  Mr. Bredvick reported on the status of the Reading First Grant Financial Audit.  He also congratulated the inter-high day competitors from McCook Public Schools stating that with 12 students competing we had three first place finishes.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School Calendar 2007-2008</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Bredvick, seconded by Shields, to “approve the proposed school calendar for the 2007-2008 school year with changes being made for TBA Parent Teachers Conferences by building.”</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Messersmith, Bredvick, Larson,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Nays:  Lyons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Carried 5-1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Consideration of Skating Rink Proposal</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No discussion or action was taken.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Accept Resignation(s)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Gonzales, to” accept with gratitude the resignation of Bryan Jones with 20 years of service to McCook Public Schools and consideration of the early retirement program.”</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360"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“accept with gratitude the resignation of Floy Rockwell with 13 years of service to McCook Public Schools.”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Contract(s)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No discussion or action was taken.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Consideration of Dual-Credit High School classes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Lyons, seconded by Shields, to “to approve programs allowing for dual credit courses offered at McCook High School for the 2007/2008 school year.”</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Consideration of Declaration as Salvage of 40 Computers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Gonzales, to “declare as salvage 40 computers from McCook Public Schools and allow them to be disposed of.”</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Closed Session – R.R.S. 84-1401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Larson, seconded by Bredvick, to “enter into closed session, per Neb Rev Stat 84-1410, for the purpose of discussing personnel and negotiations with no action to be taken at 7:46 p.m.”</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Personnel</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Negotiations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Larson, seconded by Lyons, to “come out of executive session at 8:49 p.m. with no action taken.”</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Nays: </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Adjourn at 8:50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07.04.10 board agenda</w:t>
      <w:tab/>
      <w:t xml:space="preserve">12 April 2007</w:t>
      <w:tab/>
      <w:t xml:space="preserve">9:03:52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